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27A69" w:rsidRPr="008173A6" w:rsidRDefault="004E4985" w:rsidP="007B1A22">
      <w:pPr>
        <w:spacing w:after="120"/>
        <w:ind w:right="-180"/>
        <w:jc w:val="center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noProof/>
          <w:sz w:val="28"/>
          <w:szCs w:val="28"/>
        </w:rPr>
        <w:drawing>
          <wp:inline distT="0" distB="0" distL="0" distR="0">
            <wp:extent cx="1341666" cy="809625"/>
            <wp:effectExtent l="171450" t="171450" r="354330" b="333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40" cy="818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962150" cy="457200"/>
            <wp:effectExtent l="171450" t="171450" r="342900" b="342900"/>
            <wp:docPr id="4" name="Picture 4" descr="Description: cid:image001.png@01CDA144.225D4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DA144.225D4B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rFonts w:ascii="Cambria" w:hAnsi="Cambria" w:cs="Arial"/>
          <w:b/>
          <w:noProof/>
          <w:sz w:val="44"/>
          <w:szCs w:val="44"/>
        </w:rPr>
        <w:drawing>
          <wp:inline distT="0" distB="0" distL="0" distR="0">
            <wp:extent cx="2011365" cy="466725"/>
            <wp:effectExtent l="171450" t="171450" r="351155" b="3333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6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F1B5F" w:rsidRPr="008173A6">
        <w:rPr>
          <w:rFonts w:ascii="Cambria" w:hAnsi="Cambria" w:cs="Arial"/>
          <w:b/>
          <w:sz w:val="48"/>
          <w:szCs w:val="48"/>
        </w:rPr>
        <w:t>2009–2010 Allegheny County Health Survey</w:t>
      </w:r>
    </w:p>
    <w:p w:rsidR="00F651A5" w:rsidRPr="008173A6" w:rsidRDefault="00EF1B5F" w:rsidP="00F651A5">
      <w:pPr>
        <w:spacing w:after="120"/>
        <w:jc w:val="center"/>
        <w:rPr>
          <w:rFonts w:ascii="Cambria" w:hAnsi="Cambria" w:cs="Arial"/>
          <w:b/>
          <w:sz w:val="48"/>
          <w:szCs w:val="48"/>
        </w:rPr>
      </w:pPr>
      <w:r w:rsidRPr="008173A6">
        <w:rPr>
          <w:rFonts w:ascii="Cambria" w:hAnsi="Cambria" w:cs="Arial"/>
          <w:b/>
          <w:sz w:val="48"/>
          <w:szCs w:val="48"/>
        </w:rPr>
        <w:t>(2009–2010 ACHS)</w:t>
      </w:r>
    </w:p>
    <w:p w:rsidR="008173A6" w:rsidRPr="007B1A22" w:rsidRDefault="008173A6" w:rsidP="00F651A5">
      <w:pPr>
        <w:spacing w:after="120"/>
        <w:jc w:val="center"/>
        <w:rPr>
          <w:rFonts w:ascii="Cambria" w:hAnsi="Cambria" w:cs="Arial"/>
          <w:b/>
          <w:sz w:val="44"/>
          <w:szCs w:val="44"/>
        </w:rPr>
      </w:pPr>
    </w:p>
    <w:p w:rsidR="00F651A5" w:rsidRPr="00B27A69" w:rsidRDefault="00F651A5" w:rsidP="00F651A5">
      <w:pPr>
        <w:spacing w:after="120"/>
        <w:rPr>
          <w:rFonts w:ascii="Cambria" w:hAnsi="Cambria" w:cs="Arial"/>
          <w:b/>
          <w:sz w:val="28"/>
          <w:szCs w:val="28"/>
          <w:u w:val="single"/>
        </w:rPr>
      </w:pPr>
      <w:r w:rsidRPr="00B27A69">
        <w:rPr>
          <w:rFonts w:ascii="Cambria" w:hAnsi="Cambria" w:cs="Arial"/>
          <w:b/>
          <w:sz w:val="28"/>
          <w:szCs w:val="28"/>
          <w:u w:val="single"/>
        </w:rPr>
        <w:t>Background</w:t>
      </w:r>
      <w:r w:rsidR="00300D86">
        <w:rPr>
          <w:rFonts w:ascii="Cambria" w:hAnsi="Cambria" w:cs="Arial"/>
          <w:b/>
          <w:sz w:val="28"/>
          <w:szCs w:val="28"/>
          <w:u w:val="single"/>
        </w:rPr>
        <w:t>:</w:t>
      </w:r>
    </w:p>
    <w:p w:rsidR="00EF1B5F" w:rsidRPr="00F651A5" w:rsidRDefault="00EF1B5F" w:rsidP="00EF1B5F">
      <w:pPr>
        <w:pStyle w:val="ListParagraph"/>
        <w:numPr>
          <w:ilvl w:val="0"/>
          <w:numId w:val="2"/>
        </w:numPr>
        <w:spacing w:after="120"/>
        <w:rPr>
          <w:rFonts w:ascii="Cambria" w:hAnsi="Cambria" w:cs="Arial"/>
          <w:sz w:val="28"/>
          <w:szCs w:val="28"/>
        </w:rPr>
      </w:pPr>
      <w:r w:rsidRPr="00F651A5">
        <w:rPr>
          <w:rFonts w:ascii="Cambria" w:hAnsi="Cambria" w:cs="Arial"/>
          <w:sz w:val="28"/>
          <w:szCs w:val="28"/>
        </w:rPr>
        <w:t xml:space="preserve">Partnership of the Allegheny County Health Department with the Evaluation Institute (EI) </w:t>
      </w:r>
      <w:r w:rsidR="00E54098">
        <w:rPr>
          <w:rFonts w:ascii="Cambria" w:hAnsi="Cambria" w:cs="Arial"/>
          <w:sz w:val="28"/>
          <w:szCs w:val="28"/>
        </w:rPr>
        <w:t>in the Department of Behavioral and Community Health Sciences</w:t>
      </w:r>
      <w:r w:rsidRPr="00F651A5">
        <w:rPr>
          <w:rFonts w:ascii="Cambria" w:hAnsi="Cambria" w:cs="Arial"/>
          <w:sz w:val="28"/>
          <w:szCs w:val="28"/>
        </w:rPr>
        <w:t>.</w:t>
      </w:r>
    </w:p>
    <w:p w:rsidR="00EF1B5F" w:rsidRPr="00F651A5" w:rsidRDefault="00EF1B5F" w:rsidP="00EF1B5F">
      <w:pPr>
        <w:pStyle w:val="ListParagraph"/>
        <w:numPr>
          <w:ilvl w:val="0"/>
          <w:numId w:val="2"/>
        </w:numPr>
        <w:spacing w:after="120"/>
        <w:rPr>
          <w:rFonts w:ascii="Cambria" w:hAnsi="Cambria" w:cs="Arial"/>
          <w:sz w:val="28"/>
          <w:szCs w:val="28"/>
        </w:rPr>
      </w:pPr>
      <w:r w:rsidRPr="00F651A5">
        <w:rPr>
          <w:rFonts w:ascii="Cambria" w:hAnsi="Cambria" w:cs="Arial"/>
          <w:sz w:val="28"/>
          <w:szCs w:val="28"/>
        </w:rPr>
        <w:t xml:space="preserve">The 2009–2010 ACHS is a county-wide, population-based telephone survey modeled after the Behavioral Risk Factor Surveillance System (BRFSS). </w:t>
      </w:r>
    </w:p>
    <w:p w:rsidR="00EF1B5F" w:rsidRPr="00F651A5" w:rsidRDefault="008173A6" w:rsidP="00EF1B5F">
      <w:pPr>
        <w:pStyle w:val="ListParagraph"/>
        <w:numPr>
          <w:ilvl w:val="0"/>
          <w:numId w:val="2"/>
        </w:numPr>
        <w:spacing w:after="1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</w:t>
      </w:r>
      <w:r w:rsidR="00EF1B5F" w:rsidRPr="00F651A5">
        <w:rPr>
          <w:rFonts w:ascii="Cambria" w:hAnsi="Cambria" w:cs="Arial"/>
          <w:sz w:val="28"/>
          <w:szCs w:val="28"/>
        </w:rPr>
        <w:t xml:space="preserve">unded by the ACHD, GSPH, and several community partners. </w:t>
      </w:r>
    </w:p>
    <w:p w:rsidR="00EF1B5F" w:rsidRPr="00F651A5" w:rsidRDefault="00EF1B5F" w:rsidP="00EF1B5F">
      <w:pPr>
        <w:spacing w:after="120"/>
        <w:rPr>
          <w:rFonts w:ascii="Cambria" w:hAnsi="Cambria" w:cs="Arial"/>
          <w:sz w:val="28"/>
          <w:szCs w:val="28"/>
        </w:rPr>
      </w:pPr>
    </w:p>
    <w:p w:rsidR="00F651A5" w:rsidRPr="00B27A69" w:rsidRDefault="00E54098" w:rsidP="00EF1B5F">
      <w:pPr>
        <w:spacing w:after="120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Results</w:t>
      </w:r>
      <w:r w:rsidR="00300D86">
        <w:rPr>
          <w:rFonts w:ascii="Cambria" w:hAnsi="Cambria" w:cs="Arial"/>
          <w:b/>
          <w:sz w:val="28"/>
          <w:szCs w:val="28"/>
          <w:u w:val="single"/>
        </w:rPr>
        <w:t>:</w:t>
      </w:r>
      <w:r w:rsidR="00F651A5" w:rsidRPr="00B27A69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:rsidR="00EF1B5F" w:rsidRPr="00F651A5" w:rsidRDefault="00EF1B5F" w:rsidP="00F651A5">
      <w:pPr>
        <w:pStyle w:val="ListParagraph"/>
        <w:numPr>
          <w:ilvl w:val="0"/>
          <w:numId w:val="2"/>
        </w:numPr>
        <w:spacing w:after="120"/>
        <w:rPr>
          <w:rFonts w:ascii="Cambria" w:hAnsi="Cambria" w:cs="Arial"/>
          <w:sz w:val="28"/>
          <w:szCs w:val="28"/>
        </w:rPr>
      </w:pPr>
      <w:r w:rsidRPr="00F651A5">
        <w:rPr>
          <w:rFonts w:ascii="Cambria" w:hAnsi="Cambria" w:cs="Arial"/>
          <w:sz w:val="28"/>
          <w:szCs w:val="28"/>
        </w:rPr>
        <w:t>5,442 interviews conducted between August 2009 and September 2010.</w:t>
      </w:r>
    </w:p>
    <w:p w:rsidR="00EF1B5F" w:rsidRPr="00F651A5" w:rsidRDefault="00EF1B5F" w:rsidP="00F651A5">
      <w:pPr>
        <w:pStyle w:val="ListParagraph"/>
        <w:numPr>
          <w:ilvl w:val="0"/>
          <w:numId w:val="2"/>
        </w:numPr>
        <w:spacing w:after="120"/>
        <w:rPr>
          <w:rFonts w:ascii="Cambria" w:hAnsi="Cambria" w:cs="Arial"/>
          <w:sz w:val="28"/>
          <w:szCs w:val="28"/>
        </w:rPr>
      </w:pPr>
      <w:r w:rsidRPr="00F651A5">
        <w:rPr>
          <w:rFonts w:ascii="Cambria" w:hAnsi="Cambria" w:cs="Arial"/>
          <w:sz w:val="28"/>
          <w:szCs w:val="28"/>
        </w:rPr>
        <w:t xml:space="preserve">Overall, 66% of those contacted responded to the interview. </w:t>
      </w:r>
    </w:p>
    <w:p w:rsidR="00F651A5" w:rsidRPr="00F651A5" w:rsidRDefault="008173A6" w:rsidP="00F651A5">
      <w:pPr>
        <w:pStyle w:val="ListParagraph"/>
        <w:numPr>
          <w:ilvl w:val="0"/>
          <w:numId w:val="2"/>
        </w:numPr>
        <w:spacing w:after="1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67%</w:t>
      </w:r>
      <w:r w:rsidR="00EF1B5F" w:rsidRPr="00F651A5">
        <w:rPr>
          <w:rFonts w:ascii="Cambria" w:hAnsi="Cambria" w:cs="Arial"/>
          <w:sz w:val="28"/>
          <w:szCs w:val="28"/>
        </w:rPr>
        <w:t xml:space="preserve"> female, 19% self-identified as African Americans, 62% reported household incomes under $50,000, and 26% were younger than 45 years old. </w:t>
      </w:r>
    </w:p>
    <w:p w:rsidR="00E54098" w:rsidRPr="00F651A5" w:rsidRDefault="00E54098" w:rsidP="00E5409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F651A5">
        <w:rPr>
          <w:rFonts w:ascii="Cambria" w:hAnsi="Cambria"/>
          <w:sz w:val="28"/>
          <w:szCs w:val="28"/>
        </w:rPr>
        <w:t xml:space="preserve">The results of this survey point to the urgent need for efforts to address health disparities in our region. </w:t>
      </w:r>
    </w:p>
    <w:p w:rsidR="00F651A5" w:rsidRPr="00F651A5" w:rsidRDefault="00F651A5" w:rsidP="00F651A5">
      <w:pPr>
        <w:spacing w:after="120"/>
        <w:rPr>
          <w:rFonts w:ascii="Cambria" w:hAnsi="Cambria" w:cs="Arial"/>
          <w:sz w:val="28"/>
          <w:szCs w:val="28"/>
        </w:rPr>
      </w:pPr>
    </w:p>
    <w:p w:rsidR="00F651A5" w:rsidRPr="00B27A69" w:rsidRDefault="00E54098" w:rsidP="00F651A5">
      <w:pPr>
        <w:spacing w:after="120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Data use and available</w:t>
      </w:r>
      <w:r w:rsidR="00300D86">
        <w:rPr>
          <w:rFonts w:ascii="Cambria" w:hAnsi="Cambria" w:cs="Arial"/>
          <w:b/>
          <w:sz w:val="28"/>
          <w:szCs w:val="28"/>
          <w:u w:val="single"/>
        </w:rPr>
        <w:t>:</w:t>
      </w:r>
      <w:r w:rsidR="00B27A69" w:rsidRPr="00B27A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651A5" w:rsidRPr="00B27A69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:rsidR="00EF1B5F" w:rsidRPr="00F651A5" w:rsidRDefault="00EF1B5F" w:rsidP="00F651A5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F651A5">
        <w:rPr>
          <w:rFonts w:ascii="Cambria" w:hAnsi="Cambria"/>
          <w:sz w:val="28"/>
          <w:szCs w:val="28"/>
        </w:rPr>
        <w:t xml:space="preserve">The ACHD and the Evaluation Institute expect that these data are useful for public and community organizations, appointed and elected officials, the public, and researchers. </w:t>
      </w:r>
    </w:p>
    <w:p w:rsidR="00F651A5" w:rsidRDefault="00EF1B5F" w:rsidP="00EF1B5F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F651A5">
        <w:rPr>
          <w:rFonts w:ascii="Cambria" w:hAnsi="Cambria"/>
          <w:sz w:val="28"/>
          <w:szCs w:val="28"/>
        </w:rPr>
        <w:lastRenderedPageBreak/>
        <w:t xml:space="preserve">The data can be used to support policy proposals, to plan programs and services to meet residents’ needs, to support funding for a variety of services, and to conduct research. </w:t>
      </w:r>
    </w:p>
    <w:p w:rsidR="00F651A5" w:rsidRDefault="00F651A5" w:rsidP="00EF1B5F">
      <w:pPr>
        <w:rPr>
          <w:rFonts w:ascii="Cambria" w:hAnsi="Cambria"/>
        </w:rPr>
      </w:pPr>
    </w:p>
    <w:p w:rsidR="008173A6" w:rsidRDefault="008173A6" w:rsidP="00EF1B5F">
      <w:pPr>
        <w:rPr>
          <w:rFonts w:ascii="Cambria" w:hAnsi="Cambria"/>
        </w:rPr>
      </w:pPr>
    </w:p>
    <w:p w:rsidR="008173A6" w:rsidRDefault="008173A6" w:rsidP="008173A6">
      <w:pPr>
        <w:jc w:val="center"/>
        <w:rPr>
          <w:rFonts w:ascii="Cambria" w:hAnsi="Cambria"/>
        </w:rPr>
      </w:pPr>
    </w:p>
    <w:p w:rsidR="007B1A22" w:rsidRPr="00C4153B" w:rsidRDefault="008173A6" w:rsidP="008173A6">
      <w:pPr>
        <w:jc w:val="center"/>
        <w:rPr>
          <w:rStyle w:val="Hyperlink"/>
          <w:rFonts w:ascii="Cambria" w:hAnsi="Cambria"/>
        </w:rPr>
      </w:pPr>
      <w:r w:rsidRPr="008173A6">
        <w:rPr>
          <w:rFonts w:ascii="Cambria" w:hAnsi="Cambria"/>
        </w:rPr>
        <w:t xml:space="preserve">Report available at </w:t>
      </w:r>
      <w:r w:rsidR="00C4153B">
        <w:rPr>
          <w:rStyle w:val="Hyperlink"/>
          <w:rFonts w:ascii="Cambria" w:hAnsi="Cambria"/>
          <w:b/>
          <w:color w:val="auto"/>
        </w:rPr>
        <w:fldChar w:fldCharType="begin"/>
      </w:r>
      <w:r w:rsidR="00C4153B">
        <w:rPr>
          <w:rStyle w:val="Hyperlink"/>
          <w:rFonts w:ascii="Cambria" w:hAnsi="Cambria"/>
          <w:b/>
          <w:color w:val="auto"/>
        </w:rPr>
        <w:instrText xml:space="preserve"> HYPERLINK "http://www.achd.net/biostats/pubs/pdf/ACHS_2009-2010.pdf" </w:instrText>
      </w:r>
      <w:r w:rsidR="00C4153B">
        <w:rPr>
          <w:rStyle w:val="Hyperlink"/>
          <w:rFonts w:ascii="Cambria" w:hAnsi="Cambria"/>
          <w:b/>
          <w:color w:val="auto"/>
        </w:rPr>
      </w:r>
      <w:r w:rsidR="00C4153B">
        <w:rPr>
          <w:rStyle w:val="Hyperlink"/>
          <w:rFonts w:ascii="Cambria" w:hAnsi="Cambria"/>
          <w:b/>
          <w:color w:val="auto"/>
        </w:rPr>
        <w:fldChar w:fldCharType="separate"/>
      </w:r>
      <w:r w:rsidRPr="00C4153B">
        <w:rPr>
          <w:rStyle w:val="Hyperlink"/>
          <w:rFonts w:ascii="Cambria" w:hAnsi="Cambria"/>
          <w:b/>
        </w:rPr>
        <w:t>http://ww</w:t>
      </w:r>
      <w:r w:rsidRPr="00C4153B">
        <w:rPr>
          <w:rStyle w:val="Hyperlink"/>
          <w:rFonts w:ascii="Cambria" w:hAnsi="Cambria"/>
          <w:b/>
        </w:rPr>
        <w:t>w</w:t>
      </w:r>
      <w:r w:rsidRPr="00C4153B">
        <w:rPr>
          <w:rStyle w:val="Hyperlink"/>
          <w:rFonts w:ascii="Cambria" w:hAnsi="Cambria"/>
          <w:b/>
        </w:rPr>
        <w:t>.achd.net/biostats/pubs/pdf/ACHS_2009-2010.pdf</w:t>
      </w:r>
      <w:r w:rsidRPr="00C4153B">
        <w:rPr>
          <w:rStyle w:val="Hyperlink"/>
          <w:rFonts w:ascii="Cambria" w:hAnsi="Cambria"/>
        </w:rPr>
        <w:t xml:space="preserve">  </w:t>
      </w:r>
    </w:p>
    <w:p w:rsidR="008173A6" w:rsidRPr="00990422" w:rsidRDefault="00C4153B" w:rsidP="00EF1B5F">
      <w:pPr>
        <w:rPr>
          <w:rFonts w:ascii="Cambria" w:hAnsi="Cambria"/>
        </w:rPr>
      </w:pPr>
      <w:r>
        <w:rPr>
          <w:rStyle w:val="Hyperlink"/>
          <w:rFonts w:ascii="Cambria" w:hAnsi="Cambria"/>
          <w:b/>
          <w:color w:val="auto"/>
        </w:rPr>
        <w:fldChar w:fldCharType="end"/>
      </w:r>
    </w:p>
    <w:p w:rsidR="008173A6" w:rsidRPr="008173A6" w:rsidRDefault="00EF1B5F">
      <w:pPr>
        <w:jc w:val="center"/>
        <w:rPr>
          <w:rFonts w:ascii="Cambria" w:hAnsi="Cambria"/>
          <w:i/>
        </w:rPr>
      </w:pPr>
      <w:r w:rsidRPr="00B27A69">
        <w:rPr>
          <w:rFonts w:ascii="Cambria" w:hAnsi="Cambria"/>
          <w:i/>
        </w:rPr>
        <w:t>Parties interested in obtaining detailed or unreported data can</w:t>
      </w:r>
      <w:r w:rsidR="00CB5CDA">
        <w:rPr>
          <w:rFonts w:ascii="Cambria" w:hAnsi="Cambria"/>
          <w:i/>
        </w:rPr>
        <w:t xml:space="preserve"> request additional information by </w:t>
      </w:r>
      <w:r w:rsidRPr="00B27A69">
        <w:rPr>
          <w:rFonts w:ascii="Cambria" w:hAnsi="Cambria"/>
          <w:i/>
        </w:rPr>
        <w:t>contacting Todd</w:t>
      </w:r>
      <w:r w:rsidR="00F651A5" w:rsidRPr="00B27A69">
        <w:rPr>
          <w:rFonts w:ascii="Cambria" w:hAnsi="Cambria"/>
          <w:i/>
        </w:rPr>
        <w:t xml:space="preserve"> Bear </w:t>
      </w:r>
      <w:r w:rsidR="00BB7131">
        <w:rPr>
          <w:rFonts w:ascii="Cambria" w:hAnsi="Cambria"/>
          <w:i/>
        </w:rPr>
        <w:t xml:space="preserve">at </w:t>
      </w:r>
      <w:hyperlink r:id="rId10" w:history="1">
        <w:r w:rsidR="00F651A5" w:rsidRPr="00B27A69">
          <w:rPr>
            <w:rStyle w:val="Hyperlink"/>
            <w:rFonts w:ascii="Cambria" w:hAnsi="Cambria"/>
            <w:b/>
            <w:i/>
            <w:color w:val="auto"/>
          </w:rPr>
          <w:t>tobst2@pitt.edu</w:t>
        </w:r>
      </w:hyperlink>
      <w:r w:rsidR="00F651A5" w:rsidRPr="00B27A69">
        <w:rPr>
          <w:rFonts w:ascii="Cambria" w:hAnsi="Cambria"/>
          <w:i/>
        </w:rPr>
        <w:t xml:space="preserve"> </w:t>
      </w:r>
      <w:r w:rsidR="00B27A69" w:rsidRPr="00BB7131">
        <w:rPr>
          <w:rFonts w:ascii="Cambria" w:hAnsi="Cambria"/>
        </w:rPr>
        <w:t>(412-624-3126)</w:t>
      </w:r>
    </w:p>
    <w:sectPr w:rsidR="008173A6" w:rsidRPr="008173A6" w:rsidSect="008173A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5C" w:rsidRDefault="00661B5C" w:rsidP="00EF1B5F">
      <w:r>
        <w:separator/>
      </w:r>
    </w:p>
  </w:endnote>
  <w:endnote w:type="continuationSeparator" w:id="0">
    <w:p w:rsidR="00661B5C" w:rsidRDefault="00661B5C" w:rsidP="00EF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5C" w:rsidRDefault="00661B5C" w:rsidP="00EF1B5F">
      <w:r>
        <w:separator/>
      </w:r>
    </w:p>
  </w:footnote>
  <w:footnote w:type="continuationSeparator" w:id="0">
    <w:p w:rsidR="00661B5C" w:rsidRDefault="00661B5C" w:rsidP="00EF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75CC"/>
    <w:multiLevelType w:val="hybridMultilevel"/>
    <w:tmpl w:val="B27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DB2"/>
    <w:multiLevelType w:val="hybridMultilevel"/>
    <w:tmpl w:val="D4A0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01120"/>
    <w:multiLevelType w:val="hybridMultilevel"/>
    <w:tmpl w:val="752C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B5F"/>
    <w:rsid w:val="001337C4"/>
    <w:rsid w:val="0014010A"/>
    <w:rsid w:val="00191D95"/>
    <w:rsid w:val="001C1559"/>
    <w:rsid w:val="001F59A4"/>
    <w:rsid w:val="00217286"/>
    <w:rsid w:val="002A11E5"/>
    <w:rsid w:val="00300D86"/>
    <w:rsid w:val="00340821"/>
    <w:rsid w:val="00364812"/>
    <w:rsid w:val="004E4985"/>
    <w:rsid w:val="005F31D8"/>
    <w:rsid w:val="005F5F02"/>
    <w:rsid w:val="00661B5C"/>
    <w:rsid w:val="006B053F"/>
    <w:rsid w:val="00735CB0"/>
    <w:rsid w:val="00763870"/>
    <w:rsid w:val="007B1A22"/>
    <w:rsid w:val="007B6553"/>
    <w:rsid w:val="008173A6"/>
    <w:rsid w:val="009A0B04"/>
    <w:rsid w:val="009F69BB"/>
    <w:rsid w:val="00A52805"/>
    <w:rsid w:val="00A85A49"/>
    <w:rsid w:val="00B27A69"/>
    <w:rsid w:val="00B70834"/>
    <w:rsid w:val="00B82B3E"/>
    <w:rsid w:val="00BB011A"/>
    <w:rsid w:val="00BB7131"/>
    <w:rsid w:val="00C4153B"/>
    <w:rsid w:val="00CB5CDA"/>
    <w:rsid w:val="00D42867"/>
    <w:rsid w:val="00D43DBF"/>
    <w:rsid w:val="00E54098"/>
    <w:rsid w:val="00EF1B5F"/>
    <w:rsid w:val="00F6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5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5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1B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1B5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F1B5F"/>
    <w:rPr>
      <w:rFonts w:ascii="Cambria" w:hAnsi="Cambria" w:cs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F651A5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A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1E5"/>
    <w:rPr>
      <w:color w:val="598C8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5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5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1B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1B5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F1B5F"/>
    <w:rPr>
      <w:rFonts w:ascii="Cambria" w:hAnsi="Cambria" w:cs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F651A5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A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1E5"/>
    <w:rPr>
      <w:color w:val="598C8C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bst2@pitt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Documet</dc:creator>
  <cp:lastModifiedBy>Sue Cotter</cp:lastModifiedBy>
  <cp:revision>2</cp:revision>
  <dcterms:created xsi:type="dcterms:W3CDTF">2012-12-20T19:57:00Z</dcterms:created>
  <dcterms:modified xsi:type="dcterms:W3CDTF">2012-12-20T19:57:00Z</dcterms:modified>
</cp:coreProperties>
</file>